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5A" w:rsidRDefault="00823D54">
      <w:pPr>
        <w:autoSpaceDN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823D54"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关于做好2020年高等学校教师资格认定工作的通知</w:t>
      </w:r>
    </w:p>
    <w:p w:rsidR="00DE775A" w:rsidRDefault="00DE775A">
      <w:pPr>
        <w:autoSpaceDN w:val="0"/>
        <w:spacing w:line="60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5A" w:rsidRDefault="009E2E02">
      <w:pPr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各部门、单位：</w:t>
      </w:r>
    </w:p>
    <w:p w:rsidR="00A16166" w:rsidRDefault="00823D54" w:rsidP="00216D3D">
      <w:pPr>
        <w:autoSpaceDN w:val="0"/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山东省教育厅下发《关于做好2020年高等学校教师资格认定工作的通知》（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鲁教师函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[2020]14号），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请</w:t>
      </w:r>
      <w:r w:rsidR="00216D3D">
        <w:rPr>
          <w:rFonts w:ascii="仿宋" w:eastAsia="仿宋" w:hAnsi="仿宋" w:cs="仿宋" w:hint="eastAsia"/>
          <w:sz w:val="32"/>
          <w:szCs w:val="32"/>
        </w:rPr>
        <w:t>符合</w:t>
      </w:r>
      <w:proofErr w:type="gramEnd"/>
      <w:r w:rsidR="00216D3D">
        <w:rPr>
          <w:rFonts w:ascii="仿宋" w:eastAsia="仿宋" w:hAnsi="仿宋" w:cs="仿宋" w:hint="eastAsia"/>
          <w:sz w:val="32"/>
          <w:szCs w:val="32"/>
        </w:rPr>
        <w:t>教师资格认定条件的在职在岗人员严格按照通知要求及时进行体检、网上申报。</w:t>
      </w:r>
      <w:r w:rsidR="00A16166">
        <w:rPr>
          <w:rFonts w:ascii="仿宋" w:eastAsia="仿宋" w:hAnsi="仿宋" w:cs="仿宋" w:hint="eastAsia"/>
          <w:sz w:val="32"/>
          <w:szCs w:val="32"/>
        </w:rPr>
        <w:t>具体要求如下：</w:t>
      </w:r>
    </w:p>
    <w:p w:rsidR="00A16166" w:rsidRDefault="00573C53" w:rsidP="00216D3D">
      <w:pPr>
        <w:autoSpaceDN w:val="0"/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="00A16166">
        <w:rPr>
          <w:rFonts w:ascii="仿宋" w:eastAsia="仿宋" w:hAnsi="仿宋" w:cs="仿宋" w:hint="eastAsia"/>
          <w:sz w:val="32"/>
          <w:szCs w:val="32"/>
        </w:rPr>
        <w:t>体检。申请人员</w:t>
      </w:r>
      <w:r>
        <w:rPr>
          <w:rFonts w:ascii="仿宋" w:eastAsia="仿宋" w:hAnsi="仿宋" w:cs="仿宋" w:hint="eastAsia"/>
          <w:sz w:val="32"/>
          <w:szCs w:val="32"/>
        </w:rPr>
        <w:t>自行</w:t>
      </w:r>
      <w:r w:rsidR="00A16166">
        <w:rPr>
          <w:rFonts w:ascii="仿宋" w:eastAsia="仿宋" w:hAnsi="仿宋" w:cs="仿宋" w:hint="eastAsia"/>
          <w:sz w:val="32"/>
          <w:szCs w:val="32"/>
        </w:rPr>
        <w:t>到县级以上医院进行体格检查，6月25日前</w:t>
      </w:r>
      <w:r w:rsidR="00AC7DB1">
        <w:rPr>
          <w:rFonts w:ascii="仿宋" w:eastAsia="仿宋" w:hAnsi="仿宋" w:cs="仿宋" w:hint="eastAsia"/>
          <w:sz w:val="32"/>
          <w:szCs w:val="32"/>
        </w:rPr>
        <w:t>由各单位收齐后集中</w:t>
      </w:r>
      <w:r w:rsidR="00A16166">
        <w:rPr>
          <w:rFonts w:ascii="仿宋" w:eastAsia="仿宋" w:hAnsi="仿宋" w:cs="仿宋" w:hint="eastAsia"/>
          <w:sz w:val="32"/>
          <w:szCs w:val="32"/>
        </w:rPr>
        <w:t>将《山东省教师资格申请人员体格检查表》交人事处审核、留存。</w:t>
      </w:r>
    </w:p>
    <w:p w:rsidR="00A16166" w:rsidRPr="00A16166" w:rsidRDefault="00AC7DB1" w:rsidP="00A16166">
      <w:pPr>
        <w:autoSpaceDN w:val="0"/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</w:t>
      </w:r>
      <w:r w:rsidR="00A16166">
        <w:rPr>
          <w:rFonts w:ascii="仿宋" w:eastAsia="仿宋" w:hAnsi="仿宋" w:cs="仿宋" w:hint="eastAsia"/>
          <w:sz w:val="32"/>
          <w:szCs w:val="32"/>
        </w:rPr>
        <w:t>、网上申报核验。6月17日-29日，体检合格的申请人员登录“中国教师资格网”（</w:t>
      </w:r>
      <w:r w:rsidR="00A16166" w:rsidRPr="00A16166">
        <w:rPr>
          <w:rFonts w:ascii="仿宋" w:eastAsia="仿宋" w:hAnsi="仿宋" w:cs="仿宋" w:hint="eastAsia"/>
          <w:sz w:val="32"/>
          <w:szCs w:val="32"/>
        </w:rPr>
        <w:t>http://www.jszg.edu.cn/</w:t>
      </w:r>
      <w:r w:rsidR="00A16166">
        <w:rPr>
          <w:rFonts w:ascii="仿宋" w:eastAsia="仿宋" w:hAnsi="仿宋" w:cs="仿宋" w:hint="eastAsia"/>
          <w:sz w:val="32"/>
          <w:szCs w:val="32"/>
        </w:rPr>
        <w:t>）</w:t>
      </w:r>
      <w:r w:rsidR="00A16166" w:rsidRPr="00A16166">
        <w:rPr>
          <w:rFonts w:ascii="仿宋" w:eastAsia="仿宋" w:hAnsi="仿宋" w:cs="仿宋" w:hint="eastAsia"/>
          <w:sz w:val="32"/>
          <w:szCs w:val="32"/>
        </w:rPr>
        <w:t>进行网上申报、核验。</w:t>
      </w:r>
      <w:r w:rsidR="00A16166">
        <w:rPr>
          <w:rFonts w:ascii="仿宋" w:eastAsia="仿宋" w:hAnsi="仿宋" w:cs="仿宋" w:hint="eastAsia"/>
          <w:sz w:val="32"/>
          <w:szCs w:val="32"/>
        </w:rPr>
        <w:t>（具体要求见附件）</w:t>
      </w:r>
    </w:p>
    <w:p w:rsidR="00A16166" w:rsidRDefault="00A16166" w:rsidP="00A16166">
      <w:pPr>
        <w:autoSpaceDN w:val="0"/>
        <w:spacing w:line="60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附件：山东省教育厅</w:t>
      </w:r>
      <w:r w:rsidRPr="00216D3D">
        <w:rPr>
          <w:rFonts w:ascii="仿宋_GB2312" w:eastAsia="仿宋_GB2312" w:hAnsi="仿宋" w:hint="eastAsia"/>
          <w:color w:val="000000"/>
          <w:kern w:val="0"/>
          <w:sz w:val="32"/>
        </w:rPr>
        <w:t>关于做好2020年高等学校教师资格认定工作的通知</w:t>
      </w:r>
    </w:p>
    <w:p w:rsidR="00DE775A" w:rsidRDefault="009E2E02">
      <w:pPr>
        <w:autoSpaceDN w:val="0"/>
        <w:spacing w:line="600" w:lineRule="exact"/>
        <w:ind w:firstLine="640"/>
        <w:rPr>
          <w:rFonts w:ascii="仿宋_GB2312" w:eastAsia="仿宋_GB2312" w:hAnsi="仿宋"/>
          <w:color w:val="000000"/>
          <w:kern w:val="0"/>
          <w:sz w:val="32"/>
        </w:rPr>
      </w:pPr>
      <w:bookmarkStart w:id="0" w:name="_GoBack"/>
      <w:r>
        <w:rPr>
          <w:rFonts w:ascii="仿宋_GB2312" w:eastAsia="仿宋_GB2312" w:hAnsi="仿宋" w:hint="eastAsia"/>
          <w:color w:val="000000"/>
          <w:kern w:val="0"/>
          <w:sz w:val="32"/>
        </w:rPr>
        <w:t>联系人：王德良  89631902</w:t>
      </w:r>
    </w:p>
    <w:bookmarkEnd w:id="0"/>
    <w:p w:rsidR="00573C53" w:rsidRDefault="00573C53">
      <w:pPr>
        <w:spacing w:line="60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DE775A" w:rsidRDefault="009E2E02">
      <w:pPr>
        <w:spacing w:line="600" w:lineRule="exact"/>
        <w:jc w:val="center"/>
        <w:rPr>
          <w:rFonts w:ascii="仿宋_GB2312" w:eastAsia="仿宋_GB2312" w:hAnsi="仿宋"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人事处（教师工作部）</w:t>
      </w:r>
    </w:p>
    <w:p w:rsidR="00DE775A" w:rsidRDefault="009E2E02" w:rsidP="00573C53">
      <w:pPr>
        <w:widowControl/>
        <w:spacing w:line="600" w:lineRule="exact"/>
        <w:ind w:right="320"/>
        <w:jc w:val="center"/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</w:t>
      </w:r>
      <w:r w:rsidR="00216D3D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bookmarkStart w:id="1" w:name="_Toc9351803"/>
      <w:r w:rsidR="00216D3D">
        <w:rPr>
          <w:rFonts w:ascii="仿宋_GB2312" w:eastAsia="仿宋_GB2312" w:hAnsi="仿宋" w:hint="eastAsia"/>
          <w:color w:val="000000"/>
          <w:sz w:val="32"/>
          <w:szCs w:val="32"/>
        </w:rPr>
        <w:t>2020年6月12日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</w:t>
      </w:r>
      <w:bookmarkEnd w:id="1"/>
    </w:p>
    <w:sectPr w:rsidR="00DE775A" w:rsidSect="0009159D">
      <w:footerReference w:type="default" r:id="rId8"/>
      <w:pgSz w:w="11906" w:h="16838"/>
      <w:pgMar w:top="1440" w:right="144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6D" w:rsidRDefault="003D746D" w:rsidP="006670C8">
      <w:r>
        <w:separator/>
      </w:r>
    </w:p>
  </w:endnote>
  <w:endnote w:type="continuationSeparator" w:id="0">
    <w:p w:rsidR="003D746D" w:rsidRDefault="003D746D" w:rsidP="006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45" w:rsidRPr="00C81445" w:rsidRDefault="00C81445">
    <w:pPr>
      <w:pStyle w:val="a4"/>
      <w:jc w:val="right"/>
      <w:rPr>
        <w:sz w:val="28"/>
        <w:szCs w:val="28"/>
      </w:rPr>
    </w:pPr>
  </w:p>
  <w:p w:rsidR="00C81445" w:rsidRDefault="00C81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6D" w:rsidRDefault="003D746D" w:rsidP="006670C8">
      <w:r>
        <w:separator/>
      </w:r>
    </w:p>
  </w:footnote>
  <w:footnote w:type="continuationSeparator" w:id="0">
    <w:p w:rsidR="003D746D" w:rsidRDefault="003D746D" w:rsidP="0066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5"/>
    <w:rsid w:val="0009159D"/>
    <w:rsid w:val="000B715E"/>
    <w:rsid w:val="001E1EA1"/>
    <w:rsid w:val="00216D3D"/>
    <w:rsid w:val="002E5D5A"/>
    <w:rsid w:val="003D746D"/>
    <w:rsid w:val="003F7FED"/>
    <w:rsid w:val="00401D81"/>
    <w:rsid w:val="004220BD"/>
    <w:rsid w:val="00453F77"/>
    <w:rsid w:val="00573C53"/>
    <w:rsid w:val="005E66B2"/>
    <w:rsid w:val="005F4F55"/>
    <w:rsid w:val="00613DF6"/>
    <w:rsid w:val="006670C8"/>
    <w:rsid w:val="00740917"/>
    <w:rsid w:val="008070FD"/>
    <w:rsid w:val="00823D54"/>
    <w:rsid w:val="00984AA9"/>
    <w:rsid w:val="009E2E02"/>
    <w:rsid w:val="00A16166"/>
    <w:rsid w:val="00A47711"/>
    <w:rsid w:val="00A937BA"/>
    <w:rsid w:val="00AC7DB1"/>
    <w:rsid w:val="00BC2C13"/>
    <w:rsid w:val="00C279DC"/>
    <w:rsid w:val="00C81445"/>
    <w:rsid w:val="00DE775A"/>
    <w:rsid w:val="00F9611A"/>
    <w:rsid w:val="00FA0CD1"/>
    <w:rsid w:val="00FF20F3"/>
    <w:rsid w:val="0A3E3035"/>
    <w:rsid w:val="0B5C6BBC"/>
    <w:rsid w:val="154B631F"/>
    <w:rsid w:val="1DD63CB4"/>
    <w:rsid w:val="29313EDC"/>
    <w:rsid w:val="2BB36B4E"/>
    <w:rsid w:val="323166D3"/>
    <w:rsid w:val="397C7738"/>
    <w:rsid w:val="4E214195"/>
    <w:rsid w:val="53EC6FDF"/>
    <w:rsid w:val="594B6CA4"/>
    <w:rsid w:val="5DB74D8E"/>
    <w:rsid w:val="62DE2EA0"/>
    <w:rsid w:val="78C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73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7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刘依林(教师处)</dc:creator>
  <cp:lastModifiedBy>PC</cp:lastModifiedBy>
  <cp:revision>21</cp:revision>
  <cp:lastPrinted>2020-06-12T06:12:00Z</cp:lastPrinted>
  <dcterms:created xsi:type="dcterms:W3CDTF">2020-05-11T08:41:00Z</dcterms:created>
  <dcterms:modified xsi:type="dcterms:W3CDTF">2020-06-12T06:35:00Z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