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46" w:rsidRDefault="004D0146" w:rsidP="004D0146">
      <w:pPr>
        <w:tabs>
          <w:tab w:val="left" w:pos="1080"/>
        </w:tabs>
        <w:spacing w:line="360" w:lineRule="auto"/>
        <w:jc w:val="left"/>
        <w:rPr>
          <w:rFonts w:ascii="宋体" w:hAnsi="宋体" w:hint="eastAsia"/>
          <w:sz w:val="36"/>
          <w:szCs w:val="36"/>
        </w:rPr>
      </w:pPr>
      <w:r>
        <w:rPr>
          <w:rFonts w:ascii="宋体" w:hAnsi="宋体" w:hint="eastAsia"/>
          <w:sz w:val="36"/>
          <w:szCs w:val="36"/>
        </w:rPr>
        <w:t>附件2：学生缓考申请流程</w:t>
      </w:r>
    </w:p>
    <w:p w:rsidR="004D0146" w:rsidRDefault="004D0146" w:rsidP="004D0146">
      <w:pPr>
        <w:jc w:val="left"/>
        <w:rPr>
          <w:rFonts w:hint="eastAsia"/>
          <w:sz w:val="24"/>
        </w:rPr>
      </w:pPr>
      <w:r>
        <w:rPr>
          <w:rFonts w:hint="eastAsia"/>
          <w:sz w:val="24"/>
        </w:rPr>
        <w:t>步骤</w:t>
      </w:r>
      <w:r>
        <w:rPr>
          <w:rFonts w:hint="eastAsia"/>
          <w:sz w:val="24"/>
        </w:rPr>
        <w:t>1</w:t>
      </w:r>
      <w:r>
        <w:rPr>
          <w:rFonts w:hint="eastAsia"/>
          <w:sz w:val="24"/>
        </w:rPr>
        <w:t>：学生进入系统后，点击上部考试报名</w:t>
      </w:r>
      <w:r>
        <w:rPr>
          <w:rFonts w:hint="eastAsia"/>
          <w:sz w:val="24"/>
        </w:rPr>
        <w:t>-</w:t>
      </w:r>
      <w:r>
        <w:rPr>
          <w:rFonts w:hint="eastAsia"/>
          <w:sz w:val="24"/>
        </w:rPr>
        <w:t>缓考申请，选中活动名称（本学期为</w:t>
      </w:r>
      <w:r w:rsidR="00E661EE">
        <w:rPr>
          <w:rFonts w:hint="eastAsia"/>
          <w:sz w:val="24"/>
        </w:rPr>
        <w:t>2018-2019</w:t>
      </w:r>
      <w:r>
        <w:rPr>
          <w:rFonts w:hint="eastAsia"/>
          <w:sz w:val="24"/>
        </w:rPr>
        <w:t>-1</w:t>
      </w:r>
      <w:r>
        <w:rPr>
          <w:rFonts w:hint="eastAsia"/>
          <w:sz w:val="24"/>
        </w:rPr>
        <w:t>学期期末成绩），点击查询进入：</w:t>
      </w:r>
    </w:p>
    <w:p w:rsidR="004D0146" w:rsidRDefault="004D0146" w:rsidP="004D0146">
      <w:pPr>
        <w:rPr>
          <w:rFonts w:hint="eastAsia"/>
        </w:rPr>
      </w:pPr>
      <w:r>
        <w:rPr>
          <w:rFonts w:hint="eastAsia"/>
          <w:noProof/>
        </w:rPr>
        <w:drawing>
          <wp:inline distT="0" distB="0" distL="0" distR="0">
            <wp:extent cx="4281170" cy="1849755"/>
            <wp:effectExtent l="19050" t="0" r="5080" b="0"/>
            <wp:docPr id="1" name="图片 2" descr="TIM截图20171102105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TIM截图20171102105413"/>
                    <pic:cNvPicPr>
                      <a:picLocks noChangeAspect="1" noChangeArrowheads="1"/>
                    </pic:cNvPicPr>
                  </pic:nvPicPr>
                  <pic:blipFill>
                    <a:blip r:embed="rId6" cstate="print"/>
                    <a:srcRect/>
                    <a:stretch>
                      <a:fillRect/>
                    </a:stretch>
                  </pic:blipFill>
                  <pic:spPr bwMode="auto">
                    <a:xfrm>
                      <a:off x="0" y="0"/>
                      <a:ext cx="4281170" cy="1849755"/>
                    </a:xfrm>
                    <a:prstGeom prst="rect">
                      <a:avLst/>
                    </a:prstGeom>
                    <a:noFill/>
                    <a:ln w="9525" cmpd="sng">
                      <a:noFill/>
                      <a:miter lim="800000"/>
                      <a:headEnd/>
                      <a:tailEnd/>
                    </a:ln>
                  </pic:spPr>
                </pic:pic>
              </a:graphicData>
            </a:graphic>
          </wp:inline>
        </w:drawing>
      </w:r>
    </w:p>
    <w:p w:rsidR="004D0146" w:rsidRDefault="004D0146" w:rsidP="004D0146">
      <w:pPr>
        <w:jc w:val="left"/>
        <w:rPr>
          <w:rFonts w:hint="eastAsia"/>
        </w:rPr>
      </w:pPr>
      <w:r>
        <w:rPr>
          <w:rFonts w:hint="eastAsia"/>
          <w:sz w:val="28"/>
          <w:szCs w:val="28"/>
        </w:rPr>
        <w:t>步骤</w:t>
      </w:r>
      <w:r>
        <w:rPr>
          <w:rFonts w:hint="eastAsia"/>
          <w:sz w:val="28"/>
          <w:szCs w:val="28"/>
        </w:rPr>
        <w:t>2</w:t>
      </w:r>
      <w:r>
        <w:rPr>
          <w:rFonts w:hint="eastAsia"/>
          <w:sz w:val="28"/>
          <w:szCs w:val="28"/>
        </w:rPr>
        <w:t>：选中课程后点击申请按钮，输入缓考原因后确定，</w:t>
      </w:r>
      <w:r>
        <w:rPr>
          <w:rFonts w:hint="eastAsia"/>
          <w:noProof/>
        </w:rPr>
        <w:drawing>
          <wp:inline distT="0" distB="0" distL="0" distR="0">
            <wp:extent cx="5271770" cy="2819400"/>
            <wp:effectExtent l="19050" t="0" r="5080" b="0"/>
            <wp:docPr id="2" name="图片 14" descr="TIM截图2017120114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TIM截图20171201145616"/>
                    <pic:cNvPicPr>
                      <a:picLocks noChangeAspect="1" noChangeArrowheads="1"/>
                    </pic:cNvPicPr>
                  </pic:nvPicPr>
                  <pic:blipFill>
                    <a:blip r:embed="rId7" cstate="print"/>
                    <a:srcRect/>
                    <a:stretch>
                      <a:fillRect/>
                    </a:stretch>
                  </pic:blipFill>
                  <pic:spPr bwMode="auto">
                    <a:xfrm>
                      <a:off x="0" y="0"/>
                      <a:ext cx="5271770" cy="2819400"/>
                    </a:xfrm>
                    <a:prstGeom prst="rect">
                      <a:avLst/>
                    </a:prstGeom>
                    <a:noFill/>
                    <a:ln w="9525" cmpd="sng">
                      <a:noFill/>
                      <a:miter lim="800000"/>
                      <a:headEnd/>
                      <a:tailEnd/>
                    </a:ln>
                  </pic:spPr>
                </pic:pic>
              </a:graphicData>
            </a:graphic>
          </wp:inline>
        </w:drawing>
      </w:r>
    </w:p>
    <w:p w:rsidR="004D0146" w:rsidRDefault="004D0146" w:rsidP="004D0146">
      <w:pPr>
        <w:rPr>
          <w:rFonts w:hint="eastAsia"/>
          <w:sz w:val="24"/>
        </w:rPr>
      </w:pPr>
      <w:r>
        <w:rPr>
          <w:rFonts w:hint="eastAsia"/>
          <w:sz w:val="24"/>
        </w:rPr>
        <w:t>步骤</w:t>
      </w:r>
      <w:r>
        <w:rPr>
          <w:rFonts w:hint="eastAsia"/>
          <w:sz w:val="24"/>
        </w:rPr>
        <w:t>3</w:t>
      </w:r>
      <w:r>
        <w:rPr>
          <w:rFonts w:hint="eastAsia"/>
          <w:sz w:val="24"/>
        </w:rPr>
        <w:t>：点击送审按钮，选中审核人（或者不选审核人）后送审。</w:t>
      </w:r>
    </w:p>
    <w:p w:rsidR="004D0146" w:rsidRDefault="004D0146" w:rsidP="004D0146">
      <w:pPr>
        <w:rPr>
          <w:rFonts w:hint="eastAsia"/>
        </w:rPr>
      </w:pPr>
      <w:r>
        <w:rPr>
          <w:rFonts w:hint="eastAsia"/>
          <w:noProof/>
        </w:rPr>
        <w:drawing>
          <wp:inline distT="0" distB="0" distL="0" distR="0">
            <wp:extent cx="5264785" cy="2105660"/>
            <wp:effectExtent l="19050" t="0" r="0" b="0"/>
            <wp:docPr id="3" name="图片 15" descr="TIM截图2017120114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TIM截图20171201145931"/>
                    <pic:cNvPicPr>
                      <a:picLocks noChangeAspect="1" noChangeArrowheads="1"/>
                    </pic:cNvPicPr>
                  </pic:nvPicPr>
                  <pic:blipFill>
                    <a:blip r:embed="rId8" cstate="print"/>
                    <a:srcRect/>
                    <a:stretch>
                      <a:fillRect/>
                    </a:stretch>
                  </pic:blipFill>
                  <pic:spPr bwMode="auto">
                    <a:xfrm>
                      <a:off x="0" y="0"/>
                      <a:ext cx="5264785" cy="2105660"/>
                    </a:xfrm>
                    <a:prstGeom prst="rect">
                      <a:avLst/>
                    </a:prstGeom>
                    <a:noFill/>
                    <a:ln w="9525" cmpd="sng">
                      <a:noFill/>
                      <a:miter lim="800000"/>
                      <a:headEnd/>
                      <a:tailEnd/>
                    </a:ln>
                  </pic:spPr>
                </pic:pic>
              </a:graphicData>
            </a:graphic>
          </wp:inline>
        </w:drawing>
      </w:r>
    </w:p>
    <w:p w:rsidR="00657A83" w:rsidRPr="004D0146" w:rsidRDefault="004D0146" w:rsidP="004D0146">
      <w:pPr>
        <w:spacing w:line="360" w:lineRule="auto"/>
        <w:ind w:firstLineChars="200" w:firstLine="480"/>
        <w:rPr>
          <w:sz w:val="24"/>
        </w:rPr>
      </w:pPr>
      <w:r>
        <w:rPr>
          <w:rFonts w:hint="eastAsia"/>
          <w:sz w:val="24"/>
        </w:rPr>
        <w:t>学生持纸质版缓考申请至学院教学办公室签字盖章并完成系统审核后，到办公楼</w:t>
      </w:r>
      <w:r>
        <w:rPr>
          <w:rFonts w:hint="eastAsia"/>
          <w:sz w:val="24"/>
        </w:rPr>
        <w:t>440</w:t>
      </w:r>
      <w:r>
        <w:rPr>
          <w:rFonts w:hint="eastAsia"/>
          <w:sz w:val="24"/>
        </w:rPr>
        <w:t>学籍管理科办理手续。</w:t>
      </w:r>
    </w:p>
    <w:sectPr w:rsidR="00657A83" w:rsidRPr="004D0146">
      <w:pgSz w:w="11906" w:h="16838"/>
      <w:pgMar w:top="1134" w:right="1800" w:bottom="1417"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1BF" w:rsidRDefault="006F41BF" w:rsidP="004D0146">
      <w:r>
        <w:separator/>
      </w:r>
    </w:p>
  </w:endnote>
  <w:endnote w:type="continuationSeparator" w:id="0">
    <w:p w:rsidR="006F41BF" w:rsidRDefault="006F41BF" w:rsidP="004D0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1BF" w:rsidRDefault="006F41BF" w:rsidP="004D0146">
      <w:r>
        <w:separator/>
      </w:r>
    </w:p>
  </w:footnote>
  <w:footnote w:type="continuationSeparator" w:id="0">
    <w:p w:rsidR="006F41BF" w:rsidRDefault="006F41BF" w:rsidP="004D0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146"/>
    <w:rsid w:val="004D0146"/>
    <w:rsid w:val="00657A83"/>
    <w:rsid w:val="006F41BF"/>
    <w:rsid w:val="00E66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01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0146"/>
    <w:rPr>
      <w:sz w:val="18"/>
      <w:szCs w:val="18"/>
    </w:rPr>
  </w:style>
  <w:style w:type="paragraph" w:styleId="a4">
    <w:name w:val="footer"/>
    <w:basedOn w:val="a"/>
    <w:link w:val="Char0"/>
    <w:uiPriority w:val="99"/>
    <w:semiHidden/>
    <w:unhideWhenUsed/>
    <w:rsid w:val="004D01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D0146"/>
    <w:rPr>
      <w:sz w:val="18"/>
      <w:szCs w:val="18"/>
    </w:rPr>
  </w:style>
  <w:style w:type="paragraph" w:styleId="a5">
    <w:name w:val="Balloon Text"/>
    <w:basedOn w:val="a"/>
    <w:link w:val="Char1"/>
    <w:uiPriority w:val="99"/>
    <w:semiHidden/>
    <w:unhideWhenUsed/>
    <w:rsid w:val="004D0146"/>
    <w:rPr>
      <w:sz w:val="18"/>
      <w:szCs w:val="18"/>
    </w:rPr>
  </w:style>
  <w:style w:type="character" w:customStyle="1" w:styleId="Char1">
    <w:name w:val="批注框文本 Char"/>
    <w:basedOn w:val="a0"/>
    <w:link w:val="a5"/>
    <w:uiPriority w:val="99"/>
    <w:semiHidden/>
    <w:rsid w:val="004D014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2018-12-30T00:52:00Z</dcterms:created>
  <dcterms:modified xsi:type="dcterms:W3CDTF">2018-12-30T00:53:00Z</dcterms:modified>
</cp:coreProperties>
</file>